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F" w:rsidRPr="000F067F" w:rsidRDefault="000F067F">
      <w:pPr>
        <w:rPr>
          <w:sz w:val="40"/>
          <w:szCs w:val="40"/>
        </w:rPr>
      </w:pPr>
      <w:r w:rsidRPr="000F067F">
        <w:rPr>
          <w:sz w:val="40"/>
          <w:szCs w:val="40"/>
        </w:rPr>
        <w:t>Powtarzaj za dorosłym  wierszyki i zagadki: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F067F">
        <w:rPr>
          <w:b/>
          <w:sz w:val="32"/>
          <w:szCs w:val="32"/>
        </w:rPr>
        <w:t>SZELKI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W szafie mam szufladę,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A w szufladzie szelki.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Oddam je Szymkowi, 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>Szymek da muszelki.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F067F">
        <w:rPr>
          <w:b/>
          <w:sz w:val="32"/>
          <w:szCs w:val="32"/>
        </w:rPr>
        <w:t xml:space="preserve">SZUMI MAJ 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>Szumi, szumi woda,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Szumi, szumi gaj. 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>Szumi, Szumi łąka.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Maj, ach miły maj!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F067F">
        <w:rPr>
          <w:b/>
          <w:sz w:val="32"/>
          <w:szCs w:val="32"/>
        </w:rPr>
        <w:t>SZYBKO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</w:t>
      </w:r>
      <w:proofErr w:type="spellStart"/>
      <w:r w:rsidRPr="000F067F">
        <w:rPr>
          <w:sz w:val="32"/>
          <w:szCs w:val="32"/>
        </w:rPr>
        <w:t>Szybko</w:t>
      </w:r>
      <w:proofErr w:type="spellEnd"/>
      <w:r w:rsidRPr="000F067F">
        <w:rPr>
          <w:sz w:val="32"/>
          <w:szCs w:val="32"/>
        </w:rPr>
        <w:t xml:space="preserve">, szybko wstawaj już! 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Szybko kupuj bukiet róż. 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>Szybko, szybko mama czeka.</w:t>
      </w:r>
    </w:p>
    <w:p w:rsidR="000F067F" w:rsidRPr="000F067F" w:rsidRDefault="000F067F" w:rsidP="000F067F">
      <w:pPr>
        <w:pStyle w:val="Akapitzlist"/>
        <w:ind w:left="750"/>
        <w:rPr>
          <w:sz w:val="32"/>
          <w:szCs w:val="32"/>
        </w:rPr>
      </w:pPr>
      <w:r w:rsidRPr="000F067F">
        <w:rPr>
          <w:sz w:val="32"/>
          <w:szCs w:val="32"/>
        </w:rPr>
        <w:t xml:space="preserve"> Szybko, szybko czas ucieka.</w:t>
      </w:r>
    </w:p>
    <w:p w:rsidR="000F067F" w:rsidRPr="000F067F" w:rsidRDefault="000F067F" w:rsidP="000F067F">
      <w:pPr>
        <w:rPr>
          <w:b/>
          <w:sz w:val="32"/>
          <w:szCs w:val="32"/>
        </w:rPr>
      </w:pPr>
      <w:r w:rsidRPr="000F067F">
        <w:rPr>
          <w:b/>
          <w:sz w:val="32"/>
          <w:szCs w:val="32"/>
        </w:rPr>
        <w:t xml:space="preserve"> A teraz parę zagadek – rozwiązania narysuj w zeszycie do logopedii: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ten, który naprawia buty to…?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służy do mycia włosów…?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>leczy się tam ludzi…?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 osadzona jest na niej głowa…?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wysuwana z szafy…? 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>jeździ po nich pociąg…?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 owad niszczący rośliny…?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 mała szafa to…?</w:t>
      </w:r>
    </w:p>
    <w:p w:rsidR="000F067F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 xml:space="preserve"> do połowy pusta lub do połowy pełna…? </w:t>
      </w:r>
    </w:p>
    <w:p w:rsidR="00A14F10" w:rsidRPr="000F067F" w:rsidRDefault="000F067F" w:rsidP="000F06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F067F">
        <w:rPr>
          <w:sz w:val="32"/>
          <w:szCs w:val="32"/>
        </w:rPr>
        <w:t>służą do podtrzymywania spodni, zamiast paska…?</w:t>
      </w:r>
    </w:p>
    <w:sectPr w:rsidR="00A14F10" w:rsidRPr="000F067F" w:rsidSect="00A1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24A"/>
    <w:multiLevelType w:val="hybridMultilevel"/>
    <w:tmpl w:val="63D6757C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67F"/>
    <w:rsid w:val="000F067F"/>
    <w:rsid w:val="00A1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2020-05-17T16:36:00Z</dcterms:created>
  <dcterms:modified xsi:type="dcterms:W3CDTF">2020-05-17T16:41:00Z</dcterms:modified>
</cp:coreProperties>
</file>